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7CC" w:rsidRDefault="00D817CC" w:rsidP="00EA1E1D">
      <w:pPr>
        <w:rPr>
          <w:b/>
          <w:sz w:val="36"/>
        </w:rPr>
      </w:pPr>
      <w:r w:rsidRPr="00D817CC">
        <w:rPr>
          <w:noProof/>
          <w:sz w:val="24"/>
          <w:szCs w:val="24"/>
          <w:lang w:eastAsia="de-CH"/>
        </w:rPr>
        <w:drawing>
          <wp:inline distT="0" distB="0" distL="0" distR="0" wp14:anchorId="128855A2" wp14:editId="1349D137">
            <wp:extent cx="5760720" cy="3422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42265"/>
                    </a:xfrm>
                    <a:prstGeom prst="rect">
                      <a:avLst/>
                    </a:prstGeom>
                  </pic:spPr>
                </pic:pic>
              </a:graphicData>
            </a:graphic>
          </wp:inline>
        </w:drawing>
      </w:r>
    </w:p>
    <w:p w:rsidR="00D817CC" w:rsidRDefault="00D817CC" w:rsidP="00EA1E1D">
      <w:pPr>
        <w:rPr>
          <w:b/>
          <w:sz w:val="36"/>
        </w:rPr>
      </w:pPr>
    </w:p>
    <w:p w:rsidR="00000ECF" w:rsidRPr="00202ABC" w:rsidRDefault="00EA1E1D" w:rsidP="00EA1E1D">
      <w:pPr>
        <w:rPr>
          <w:b/>
          <w:sz w:val="36"/>
        </w:rPr>
      </w:pPr>
      <w:r w:rsidRPr="00202ABC">
        <w:rPr>
          <w:b/>
          <w:sz w:val="36"/>
        </w:rPr>
        <w:t>Die grosse Hungersnot vor 150 Jahren</w:t>
      </w:r>
    </w:p>
    <w:p w:rsidR="00D817CC" w:rsidRPr="00D817CC" w:rsidRDefault="000F563C" w:rsidP="00552F01">
      <w:pPr>
        <w:rPr>
          <w:i/>
          <w:sz w:val="24"/>
          <w:szCs w:val="24"/>
        </w:rPr>
      </w:pPr>
      <w:r w:rsidRPr="00D817CC">
        <w:rPr>
          <w:i/>
          <w:sz w:val="24"/>
          <w:szCs w:val="24"/>
        </w:rPr>
        <w:t>aus «Thurgauer Beiträge zur vaterländischen Geschichte»</w:t>
      </w:r>
      <w:r w:rsidR="00D23F68" w:rsidRPr="00D817CC">
        <w:rPr>
          <w:i/>
          <w:sz w:val="24"/>
          <w:szCs w:val="24"/>
        </w:rPr>
        <w:t xml:space="preserve">, </w:t>
      </w:r>
      <w:r w:rsidR="00202ABC" w:rsidRPr="00D817CC">
        <w:rPr>
          <w:i/>
          <w:sz w:val="24"/>
          <w:szCs w:val="24"/>
        </w:rPr>
        <w:t xml:space="preserve">Georg Thürer, </w:t>
      </w:r>
      <w:r w:rsidR="00D23F68" w:rsidRPr="00D817CC">
        <w:rPr>
          <w:i/>
          <w:sz w:val="24"/>
          <w:szCs w:val="24"/>
        </w:rPr>
        <w:t>1979</w:t>
      </w:r>
      <w:r w:rsidRPr="00D817CC">
        <w:rPr>
          <w:i/>
          <w:sz w:val="24"/>
          <w:szCs w:val="24"/>
        </w:rPr>
        <w:t>, gekürzt</w:t>
      </w:r>
      <w:r w:rsidR="00D817CC">
        <w:rPr>
          <w:i/>
          <w:sz w:val="24"/>
          <w:szCs w:val="24"/>
        </w:rPr>
        <w:br/>
      </w:r>
    </w:p>
    <w:p w:rsidR="00552F01" w:rsidRPr="00D817CC" w:rsidRDefault="00552F01" w:rsidP="00552F01">
      <w:pPr>
        <w:rPr>
          <w:sz w:val="24"/>
          <w:szCs w:val="24"/>
        </w:rPr>
      </w:pPr>
      <w:r w:rsidRPr="00D817CC">
        <w:rPr>
          <w:sz w:val="24"/>
          <w:szCs w:val="24"/>
        </w:rPr>
        <w:t>Nach den napoleonischen Kriegen hatten billige englische Industrie-Tuchwaren die Weber und Spinner in der Ostschweiz verarmen lassen. Nahrungsmittel wurden für diese Leute bald unerschwinglich. Den Bauern hatte ein kaltes Frühjahr und ein noch kälterer Sommer die Ernte verdorben. Im Oktober wurde das unreife Korn unter Schnee begraben. Die Armen durchstöberten die Misthaufen nach brauchbaren Essensresten. Andere stillten den Hunger mit Gras, Wurzeln und Schnecken.</w:t>
      </w:r>
    </w:p>
    <w:p w:rsidR="00060476" w:rsidRPr="00D817CC" w:rsidRDefault="00EA1E1D" w:rsidP="00EA1E1D">
      <w:pPr>
        <w:rPr>
          <w:sz w:val="24"/>
          <w:szCs w:val="24"/>
        </w:rPr>
      </w:pPr>
      <w:r w:rsidRPr="00D817CC">
        <w:rPr>
          <w:sz w:val="24"/>
          <w:szCs w:val="24"/>
        </w:rPr>
        <w:t xml:space="preserve">Waren schon die Jahre 1814 und 1815 keine guten Bauernjahre gewesen, so liess </w:t>
      </w:r>
      <w:r w:rsidR="00000ECF" w:rsidRPr="00D817CC">
        <w:rPr>
          <w:sz w:val="24"/>
          <w:szCs w:val="24"/>
        </w:rPr>
        <w:t>sich</w:t>
      </w:r>
      <w:r w:rsidRPr="00D817CC">
        <w:rPr>
          <w:sz w:val="24"/>
          <w:szCs w:val="24"/>
        </w:rPr>
        <w:t xml:space="preserve"> das nächste noch übler an. Man zählte im Jahre 1816 n</w:t>
      </w:r>
      <w:r w:rsidR="00000ECF" w:rsidRPr="00D817CC">
        <w:rPr>
          <w:sz w:val="24"/>
          <w:szCs w:val="24"/>
        </w:rPr>
        <w:t xml:space="preserve">icht weniger als 122 </w:t>
      </w:r>
      <w:r w:rsidR="00060476" w:rsidRPr="00D817CC">
        <w:rPr>
          <w:sz w:val="24"/>
          <w:szCs w:val="24"/>
        </w:rPr>
        <w:t>volle Re</w:t>
      </w:r>
      <w:r w:rsidRPr="00D817CC">
        <w:rPr>
          <w:sz w:val="24"/>
          <w:szCs w:val="24"/>
        </w:rPr>
        <w:t>gentage und 35 Tage mit heftigem Schneefall, von denen viele in die sonst mildere Jahreszeit fielen. So standen viele Wiesen lange unter Wasser. Die Feldmäuse flohen aus ihren feuchten Löchern und nahmen in Gärten und Behausungen</w:t>
      </w:r>
      <w:r w:rsidR="00060476" w:rsidRPr="00D817CC">
        <w:rPr>
          <w:sz w:val="24"/>
          <w:szCs w:val="24"/>
        </w:rPr>
        <w:t xml:space="preserve"> überhand. Im nassen Boden ver</w:t>
      </w:r>
      <w:r w:rsidRPr="00D817CC">
        <w:rPr>
          <w:sz w:val="24"/>
          <w:szCs w:val="24"/>
        </w:rPr>
        <w:t>faulten die Kartoffeln. Um wenigstens etwas Saatgut zu sich</w:t>
      </w:r>
      <w:r w:rsidR="00060476" w:rsidRPr="00D817CC">
        <w:rPr>
          <w:sz w:val="24"/>
          <w:szCs w:val="24"/>
        </w:rPr>
        <w:t>ern, verbot der Kanton St. Gallen</w:t>
      </w:r>
      <w:r w:rsidRPr="00D817CC">
        <w:rPr>
          <w:sz w:val="24"/>
          <w:szCs w:val="24"/>
        </w:rPr>
        <w:t xml:space="preserve"> das Brennen von Kartoffelschnaps, damit die Armen nicht Mangel «an dieser so nützlichen Frucht</w:t>
      </w:r>
      <w:r w:rsidR="00060476" w:rsidRPr="00D817CC">
        <w:rPr>
          <w:sz w:val="24"/>
          <w:szCs w:val="24"/>
        </w:rPr>
        <w:t>» litten. Vorbei waren die Zei</w:t>
      </w:r>
      <w:r w:rsidRPr="00D817CC">
        <w:rPr>
          <w:sz w:val="24"/>
          <w:szCs w:val="24"/>
        </w:rPr>
        <w:t>ten, da man di</w:t>
      </w:r>
      <w:r w:rsidR="00060476" w:rsidRPr="00D817CC">
        <w:rPr>
          <w:sz w:val="24"/>
          <w:szCs w:val="24"/>
        </w:rPr>
        <w:t>e Erdäpfel als «Saufutter» ver</w:t>
      </w:r>
      <w:r w:rsidRPr="00D817CC">
        <w:rPr>
          <w:sz w:val="24"/>
          <w:szCs w:val="24"/>
        </w:rPr>
        <w:t xml:space="preserve">schmäht hatte. </w:t>
      </w:r>
      <w:r w:rsidR="00060476" w:rsidRPr="00D817CC">
        <w:rPr>
          <w:sz w:val="24"/>
          <w:szCs w:val="24"/>
        </w:rPr>
        <w:t>Nun galten sie als Brot des ar</w:t>
      </w:r>
      <w:r w:rsidRPr="00D817CC">
        <w:rPr>
          <w:sz w:val="24"/>
          <w:szCs w:val="24"/>
        </w:rPr>
        <w:t>men Mannes.</w:t>
      </w:r>
      <w:r w:rsidR="00000ECF" w:rsidRPr="00D817CC">
        <w:rPr>
          <w:sz w:val="24"/>
          <w:szCs w:val="24"/>
        </w:rPr>
        <w:t>..</w:t>
      </w:r>
    </w:p>
    <w:p w:rsidR="000A4568" w:rsidRPr="00D817CC" w:rsidRDefault="000A4568" w:rsidP="00EA1E1D">
      <w:pPr>
        <w:rPr>
          <w:b/>
          <w:sz w:val="24"/>
          <w:szCs w:val="24"/>
        </w:rPr>
      </w:pPr>
    </w:p>
    <w:p w:rsidR="00060476" w:rsidRPr="00D817CC" w:rsidRDefault="00EA1E1D" w:rsidP="00EA1E1D">
      <w:pPr>
        <w:rPr>
          <w:b/>
          <w:sz w:val="28"/>
          <w:szCs w:val="24"/>
        </w:rPr>
      </w:pPr>
      <w:r w:rsidRPr="00D817CC">
        <w:rPr>
          <w:b/>
          <w:sz w:val="28"/>
          <w:szCs w:val="24"/>
        </w:rPr>
        <w:t>Das Brot wird unerschwinglich</w:t>
      </w:r>
    </w:p>
    <w:p w:rsidR="00060476" w:rsidRPr="00D817CC" w:rsidRDefault="000A4568" w:rsidP="00EA1E1D">
      <w:pPr>
        <w:rPr>
          <w:sz w:val="24"/>
          <w:szCs w:val="24"/>
        </w:rPr>
      </w:pPr>
      <w:r w:rsidRPr="00D817CC">
        <w:rPr>
          <w:noProof/>
          <w:sz w:val="24"/>
          <w:szCs w:val="24"/>
          <w:lang w:eastAsia="de-CH"/>
        </w:rPr>
        <w:drawing>
          <wp:anchor distT="0" distB="0" distL="114300" distR="114300" simplePos="0" relativeHeight="251660288" behindDoc="0" locked="0" layoutInCell="1" allowOverlap="1">
            <wp:simplePos x="0" y="0"/>
            <wp:positionH relativeFrom="margin">
              <wp:align>left</wp:align>
            </wp:positionH>
            <wp:positionV relativeFrom="paragraph">
              <wp:posOffset>99695</wp:posOffset>
            </wp:positionV>
            <wp:extent cx="2801620" cy="31908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01620" cy="3190875"/>
                    </a:xfrm>
                    <a:prstGeom prst="rect">
                      <a:avLst/>
                    </a:prstGeom>
                  </pic:spPr>
                </pic:pic>
              </a:graphicData>
            </a:graphic>
            <wp14:sizeRelH relativeFrom="page">
              <wp14:pctWidth>0</wp14:pctWidth>
            </wp14:sizeRelH>
            <wp14:sizeRelV relativeFrom="page">
              <wp14:pctHeight>0</wp14:pctHeight>
            </wp14:sizeRelV>
          </wp:anchor>
        </w:drawing>
      </w:r>
      <w:r w:rsidR="00EA1E1D" w:rsidRPr="00D817CC">
        <w:rPr>
          <w:sz w:val="24"/>
          <w:szCs w:val="24"/>
        </w:rPr>
        <w:t xml:space="preserve">Die Einfuhr von Getreide aus kornreichen Ländern bot keinen Ausgleich, da der deutsche Süden nur eine so karge Ernte einbrachte, dass sie kaum </w:t>
      </w:r>
      <w:r w:rsidR="00060476" w:rsidRPr="00D817CC">
        <w:rPr>
          <w:sz w:val="24"/>
          <w:szCs w:val="24"/>
        </w:rPr>
        <w:t xml:space="preserve">für den eigenen Bedarf reichte. </w:t>
      </w:r>
      <w:r w:rsidR="00552F01" w:rsidRPr="00D817CC">
        <w:rPr>
          <w:sz w:val="24"/>
          <w:szCs w:val="24"/>
        </w:rPr>
        <w:t>Kauften die Schwei</w:t>
      </w:r>
      <w:r w:rsidR="00EA1E1D" w:rsidRPr="00D817CC">
        <w:rPr>
          <w:sz w:val="24"/>
          <w:szCs w:val="24"/>
        </w:rPr>
        <w:t xml:space="preserve">zer Kornhändler auf noch ferneren Märkten ein, so stiegen die Preise entsprechend. Diese waren den Zehntausenden von Arbeitslosen, welche keinen Verdienst am Faden mehr hatten, bald </w:t>
      </w:r>
      <w:r w:rsidR="00060476" w:rsidRPr="00D817CC">
        <w:rPr>
          <w:sz w:val="24"/>
          <w:szCs w:val="24"/>
        </w:rPr>
        <w:t>vollends unerschwinglich.</w:t>
      </w:r>
    </w:p>
    <w:p w:rsidR="00060476" w:rsidRPr="00D817CC" w:rsidRDefault="00EA1E1D" w:rsidP="00EA1E1D">
      <w:pPr>
        <w:rPr>
          <w:sz w:val="24"/>
          <w:szCs w:val="24"/>
        </w:rPr>
      </w:pPr>
      <w:r w:rsidRPr="00D817CC">
        <w:rPr>
          <w:sz w:val="24"/>
          <w:szCs w:val="24"/>
        </w:rPr>
        <w:t>Noch heute hängen in einzelnen Bauernstuben die «Hungertafeln», d. h. die Preislisten jener unerhörten Teuerung. Daraus ersieht man, dass «z. B. der Waizen, das Brod etc. mehr</w:t>
      </w:r>
      <w:r w:rsidR="00060476" w:rsidRPr="00D817CC">
        <w:rPr>
          <w:sz w:val="24"/>
          <w:szCs w:val="24"/>
        </w:rPr>
        <w:t xml:space="preserve"> denn den 20fachen Werth früherer</w:t>
      </w:r>
      <w:r w:rsidRPr="00D817CC">
        <w:rPr>
          <w:sz w:val="24"/>
          <w:szCs w:val="24"/>
        </w:rPr>
        <w:t xml:space="preserve"> wohl</w:t>
      </w:r>
      <w:r w:rsidR="00060476" w:rsidRPr="00D817CC">
        <w:rPr>
          <w:sz w:val="24"/>
          <w:szCs w:val="24"/>
        </w:rPr>
        <w:t>feiler Zeiten erstiegen haben.»</w:t>
      </w:r>
    </w:p>
    <w:p w:rsidR="00552F01" w:rsidRPr="00D817CC" w:rsidRDefault="00552F01" w:rsidP="00EA1E1D">
      <w:pPr>
        <w:rPr>
          <w:b/>
          <w:sz w:val="24"/>
          <w:szCs w:val="24"/>
        </w:rPr>
      </w:pPr>
    </w:p>
    <w:p w:rsidR="00060476" w:rsidRPr="00D817CC" w:rsidRDefault="00D817CC" w:rsidP="00EA1E1D">
      <w:pPr>
        <w:rPr>
          <w:b/>
          <w:sz w:val="28"/>
          <w:szCs w:val="28"/>
        </w:rPr>
      </w:pPr>
      <w:r w:rsidRPr="00D817CC">
        <w:rPr>
          <w:noProof/>
          <w:sz w:val="24"/>
          <w:szCs w:val="24"/>
          <w:lang w:eastAsia="de-CH"/>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10160</wp:posOffset>
            </wp:positionV>
            <wp:extent cx="962025" cy="2108835"/>
            <wp:effectExtent l="0" t="0" r="9525"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025" cy="2108835"/>
                    </a:xfrm>
                    <a:prstGeom prst="rect">
                      <a:avLst/>
                    </a:prstGeom>
                  </pic:spPr>
                </pic:pic>
              </a:graphicData>
            </a:graphic>
            <wp14:sizeRelH relativeFrom="page">
              <wp14:pctWidth>0</wp14:pctWidth>
            </wp14:sizeRelH>
            <wp14:sizeRelV relativeFrom="page">
              <wp14:pctHeight>0</wp14:pctHeight>
            </wp14:sizeRelV>
          </wp:anchor>
        </w:drawing>
      </w:r>
      <w:r w:rsidR="00060476" w:rsidRPr="00D817CC">
        <w:rPr>
          <w:b/>
          <w:sz w:val="28"/>
          <w:szCs w:val="28"/>
        </w:rPr>
        <w:t>Unwetter und Überschwemmungen</w:t>
      </w:r>
    </w:p>
    <w:p w:rsidR="00060476" w:rsidRPr="00D817CC" w:rsidRDefault="00EA1E1D" w:rsidP="00EA1E1D">
      <w:pPr>
        <w:rPr>
          <w:sz w:val="24"/>
          <w:szCs w:val="24"/>
        </w:rPr>
      </w:pPr>
      <w:r w:rsidRPr="00D817CC">
        <w:rPr>
          <w:sz w:val="24"/>
          <w:szCs w:val="24"/>
        </w:rPr>
        <w:t>Das Jahr 1817 war das schlimmste seit jeglichem</w:t>
      </w:r>
      <w:r w:rsidR="00060476" w:rsidRPr="00D817CC">
        <w:rPr>
          <w:sz w:val="24"/>
          <w:szCs w:val="24"/>
        </w:rPr>
        <w:t xml:space="preserve"> Gedenken. Gr</w:t>
      </w:r>
      <w:r w:rsidRPr="00D817CC">
        <w:rPr>
          <w:sz w:val="24"/>
          <w:szCs w:val="24"/>
        </w:rPr>
        <w:t>osse Te</w:t>
      </w:r>
      <w:r w:rsidR="00060476" w:rsidRPr="00D817CC">
        <w:rPr>
          <w:sz w:val="24"/>
          <w:szCs w:val="24"/>
        </w:rPr>
        <w:t>ile der Ostschweiz lagen bis t</w:t>
      </w:r>
      <w:r w:rsidRPr="00D817CC">
        <w:rPr>
          <w:sz w:val="24"/>
          <w:szCs w:val="24"/>
        </w:rPr>
        <w:t xml:space="preserve">ief in den Mai hinein unter </w:t>
      </w:r>
      <w:r w:rsidR="00060476" w:rsidRPr="00D817CC">
        <w:rPr>
          <w:sz w:val="24"/>
          <w:szCs w:val="24"/>
        </w:rPr>
        <w:t xml:space="preserve">einer </w:t>
      </w:r>
      <w:r w:rsidRPr="00D817CC">
        <w:rPr>
          <w:sz w:val="24"/>
          <w:szCs w:val="24"/>
        </w:rPr>
        <w:t xml:space="preserve">hoher Schneedecke. Die Schneeschmelze brachte Hochwasser, </w:t>
      </w:r>
      <w:r w:rsidR="00060476" w:rsidRPr="00D817CC">
        <w:rPr>
          <w:sz w:val="24"/>
          <w:szCs w:val="24"/>
        </w:rPr>
        <w:t>und Unwetter liessen neue Ü</w:t>
      </w:r>
      <w:r w:rsidRPr="00D817CC">
        <w:rPr>
          <w:sz w:val="24"/>
          <w:szCs w:val="24"/>
        </w:rPr>
        <w:t xml:space="preserve">berschwemmungen entstehen. Die Rheindämme brachen </w:t>
      </w:r>
      <w:r w:rsidR="00060476" w:rsidRPr="00D817CC">
        <w:rPr>
          <w:sz w:val="24"/>
          <w:szCs w:val="24"/>
        </w:rPr>
        <w:t xml:space="preserve">auf weiten </w:t>
      </w:r>
      <w:r w:rsidRPr="00D817CC">
        <w:rPr>
          <w:sz w:val="24"/>
          <w:szCs w:val="24"/>
        </w:rPr>
        <w:t>Strecken. Di</w:t>
      </w:r>
      <w:r w:rsidR="00060476" w:rsidRPr="00D817CC">
        <w:rPr>
          <w:sz w:val="24"/>
          <w:szCs w:val="24"/>
        </w:rPr>
        <w:t>e Bewohner mancher Dörfer muss</w:t>
      </w:r>
      <w:r w:rsidRPr="00D817CC">
        <w:rPr>
          <w:sz w:val="24"/>
          <w:szCs w:val="24"/>
        </w:rPr>
        <w:t>ten sich in die obern Stockwerke ihrer Häuser zurü</w:t>
      </w:r>
      <w:r w:rsidR="00060476" w:rsidRPr="00D817CC">
        <w:rPr>
          <w:sz w:val="24"/>
          <w:szCs w:val="24"/>
        </w:rPr>
        <w:t>ckziehen und zusehen, wie die Ä</w:t>
      </w:r>
      <w:r w:rsidRPr="00D817CC">
        <w:rPr>
          <w:sz w:val="24"/>
          <w:szCs w:val="24"/>
        </w:rPr>
        <w:t>cker mit Schlamm und Geschiebe überzogen wurden. Statt zur Ernte mus</w:t>
      </w:r>
      <w:r w:rsidR="00060476" w:rsidRPr="00D817CC">
        <w:rPr>
          <w:sz w:val="24"/>
          <w:szCs w:val="24"/>
        </w:rPr>
        <w:t>ste man zu Räumungsarbeiten an</w:t>
      </w:r>
      <w:r w:rsidRPr="00D817CC">
        <w:rPr>
          <w:sz w:val="24"/>
          <w:szCs w:val="24"/>
        </w:rPr>
        <w:t xml:space="preserve">treten, wozu bei vielen freilich die leiblichen Kräfte und bald </w:t>
      </w:r>
      <w:r w:rsidR="00060476" w:rsidRPr="00D817CC">
        <w:rPr>
          <w:sz w:val="24"/>
          <w:szCs w:val="24"/>
        </w:rPr>
        <w:t>auch der geistige Antrieb fehl</w:t>
      </w:r>
      <w:r w:rsidRPr="00D817CC">
        <w:rPr>
          <w:sz w:val="24"/>
          <w:szCs w:val="24"/>
        </w:rPr>
        <w:t>ten.</w:t>
      </w:r>
    </w:p>
    <w:p w:rsidR="00202ABC" w:rsidRPr="00D817CC" w:rsidRDefault="00202ABC" w:rsidP="00EA1E1D">
      <w:pPr>
        <w:rPr>
          <w:b/>
          <w:sz w:val="24"/>
          <w:szCs w:val="24"/>
        </w:rPr>
      </w:pPr>
    </w:p>
    <w:p w:rsidR="00060476" w:rsidRPr="00D817CC" w:rsidRDefault="00EA1E1D" w:rsidP="00EA1E1D">
      <w:pPr>
        <w:rPr>
          <w:b/>
          <w:sz w:val="28"/>
          <w:szCs w:val="24"/>
        </w:rPr>
      </w:pPr>
      <w:r w:rsidRPr="00D817CC">
        <w:rPr>
          <w:b/>
          <w:sz w:val="28"/>
          <w:szCs w:val="24"/>
        </w:rPr>
        <w:t>Seuchen breiten sich aus</w:t>
      </w:r>
    </w:p>
    <w:p w:rsidR="00060476" w:rsidRPr="00D817CC" w:rsidRDefault="00EA1E1D" w:rsidP="00EA1E1D">
      <w:pPr>
        <w:rPr>
          <w:sz w:val="24"/>
          <w:szCs w:val="24"/>
        </w:rPr>
      </w:pPr>
      <w:r w:rsidRPr="00D817CC">
        <w:rPr>
          <w:sz w:val="24"/>
          <w:szCs w:val="24"/>
        </w:rPr>
        <w:t xml:space="preserve">Den lauernden </w:t>
      </w:r>
      <w:r w:rsidR="00060476" w:rsidRPr="00D817CC">
        <w:rPr>
          <w:sz w:val="24"/>
          <w:szCs w:val="24"/>
        </w:rPr>
        <w:t>Seuchen konnte unter diesen Um</w:t>
      </w:r>
      <w:r w:rsidRPr="00D817CC">
        <w:rPr>
          <w:sz w:val="24"/>
          <w:szCs w:val="24"/>
        </w:rPr>
        <w:t>ständen nur wenig Widerstand entgegengesetzt werden. Seit Neujahr 1817 befiel ein Faul- und Nervenfieber die unterernährte Bevölkerung. Vor allem in den Berggegenden erlagen viele Leute dieser typhusartigen Krankheit, und wer genas, war au</w:t>
      </w:r>
      <w:r w:rsidR="00060476" w:rsidRPr="00D817CC">
        <w:rPr>
          <w:sz w:val="24"/>
          <w:szCs w:val="24"/>
        </w:rPr>
        <w:t>f Monate hinaus geschwächt, zu</w:t>
      </w:r>
      <w:r w:rsidRPr="00D817CC">
        <w:rPr>
          <w:sz w:val="24"/>
          <w:szCs w:val="24"/>
        </w:rPr>
        <w:t>mal es an stä</w:t>
      </w:r>
      <w:r w:rsidR="00060476" w:rsidRPr="00D817CC">
        <w:rPr>
          <w:sz w:val="24"/>
          <w:szCs w:val="24"/>
        </w:rPr>
        <w:t>rkender Nahrung weitherum fehlte.</w:t>
      </w:r>
    </w:p>
    <w:p w:rsidR="000A4568" w:rsidRPr="00D817CC" w:rsidRDefault="00EA1E1D" w:rsidP="00EA1E1D">
      <w:pPr>
        <w:rPr>
          <w:sz w:val="24"/>
          <w:szCs w:val="24"/>
        </w:rPr>
      </w:pPr>
      <w:r w:rsidRPr="00D817CC">
        <w:rPr>
          <w:sz w:val="24"/>
          <w:szCs w:val="24"/>
        </w:rPr>
        <w:t>Beim Ausapern hatten sich viele Leute mit dem Vieh auf die Weide begeben, um frische Kräuter zu su</w:t>
      </w:r>
      <w:r w:rsidR="00060476" w:rsidRPr="00D817CC">
        <w:rPr>
          <w:sz w:val="24"/>
          <w:szCs w:val="24"/>
        </w:rPr>
        <w:t>chen. Man verschlang sie entwe</w:t>
      </w:r>
      <w:r w:rsidRPr="00D817CC">
        <w:rPr>
          <w:sz w:val="24"/>
          <w:szCs w:val="24"/>
        </w:rPr>
        <w:t>der roh o</w:t>
      </w:r>
      <w:r w:rsidR="00060476" w:rsidRPr="00D817CC">
        <w:rPr>
          <w:sz w:val="24"/>
          <w:szCs w:val="24"/>
        </w:rPr>
        <w:t>der kochte sie daheim mit Kleie</w:t>
      </w:r>
      <w:r w:rsidRPr="00D817CC">
        <w:rPr>
          <w:sz w:val="24"/>
          <w:szCs w:val="24"/>
        </w:rPr>
        <w:t xml:space="preserve"> </w:t>
      </w:r>
      <w:r w:rsidR="00060476" w:rsidRPr="00D817CC">
        <w:rPr>
          <w:sz w:val="24"/>
          <w:szCs w:val="24"/>
        </w:rPr>
        <w:t>oder</w:t>
      </w:r>
      <w:r w:rsidRPr="00D817CC">
        <w:rPr>
          <w:sz w:val="24"/>
          <w:szCs w:val="24"/>
        </w:rPr>
        <w:t xml:space="preserve"> Mahlabfä</w:t>
      </w:r>
      <w:r w:rsidR="00060476" w:rsidRPr="00D817CC">
        <w:rPr>
          <w:sz w:val="24"/>
          <w:szCs w:val="24"/>
        </w:rPr>
        <w:t>llen. Eine willkommene Abwechs</w:t>
      </w:r>
      <w:r w:rsidRPr="00D817CC">
        <w:rPr>
          <w:sz w:val="24"/>
          <w:szCs w:val="24"/>
        </w:rPr>
        <w:t>lung nach d</w:t>
      </w:r>
      <w:r w:rsidR="00060476" w:rsidRPr="00D817CC">
        <w:rPr>
          <w:sz w:val="24"/>
          <w:szCs w:val="24"/>
        </w:rPr>
        <w:t>em gesottenen Heu der Winterwo</w:t>
      </w:r>
      <w:r w:rsidR="000A4568" w:rsidRPr="00D817CC">
        <w:rPr>
          <w:sz w:val="24"/>
          <w:szCs w:val="24"/>
        </w:rPr>
        <w:t>chen!</w:t>
      </w:r>
    </w:p>
    <w:p w:rsidR="00060476" w:rsidRPr="00D817CC" w:rsidRDefault="00D817CC" w:rsidP="00EA1E1D">
      <w:pPr>
        <w:rPr>
          <w:sz w:val="24"/>
          <w:szCs w:val="24"/>
        </w:rPr>
      </w:pPr>
      <w:r>
        <w:rPr>
          <w:noProof/>
          <w:lang w:eastAsia="de-CH"/>
        </w:rPr>
        <w:drawing>
          <wp:anchor distT="0" distB="0" distL="114300" distR="114300" simplePos="0" relativeHeight="251661312" behindDoc="0" locked="0" layoutInCell="1" allowOverlap="1">
            <wp:simplePos x="0" y="0"/>
            <wp:positionH relativeFrom="margin">
              <wp:align>left</wp:align>
            </wp:positionH>
            <wp:positionV relativeFrom="paragraph">
              <wp:posOffset>-635</wp:posOffset>
            </wp:positionV>
            <wp:extent cx="1789430" cy="781050"/>
            <wp:effectExtent l="0" t="0" r="127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9430" cy="781050"/>
                    </a:xfrm>
                    <a:prstGeom prst="rect">
                      <a:avLst/>
                    </a:prstGeom>
                  </pic:spPr>
                </pic:pic>
              </a:graphicData>
            </a:graphic>
            <wp14:sizeRelH relativeFrom="margin">
              <wp14:pctWidth>0</wp14:pctWidth>
            </wp14:sizeRelH>
            <wp14:sizeRelV relativeFrom="margin">
              <wp14:pctHeight>0</wp14:pctHeight>
            </wp14:sizeRelV>
          </wp:anchor>
        </w:drawing>
      </w:r>
      <w:r w:rsidR="00EA1E1D" w:rsidRPr="00D817CC">
        <w:rPr>
          <w:sz w:val="24"/>
          <w:szCs w:val="24"/>
        </w:rPr>
        <w:t>Darben</w:t>
      </w:r>
      <w:r w:rsidR="00060476" w:rsidRPr="00D817CC">
        <w:rPr>
          <w:sz w:val="24"/>
          <w:szCs w:val="24"/>
        </w:rPr>
        <w:t>de begannen Rossfleisch zu ver</w:t>
      </w:r>
      <w:r w:rsidR="00EA1E1D" w:rsidRPr="00D817CC">
        <w:rPr>
          <w:sz w:val="24"/>
          <w:szCs w:val="24"/>
        </w:rPr>
        <w:t>zehren, ja soga</w:t>
      </w:r>
      <w:r w:rsidR="00060476" w:rsidRPr="00D817CC">
        <w:rPr>
          <w:sz w:val="24"/>
          <w:szCs w:val="24"/>
        </w:rPr>
        <w:t>r auf den Alpen verlochte Pfer</w:t>
      </w:r>
      <w:r w:rsidR="00EA1E1D" w:rsidRPr="00D817CC">
        <w:rPr>
          <w:sz w:val="24"/>
          <w:szCs w:val="24"/>
        </w:rPr>
        <w:t>deleiber auszugr</w:t>
      </w:r>
      <w:r w:rsidR="00060476" w:rsidRPr="00D817CC">
        <w:rPr>
          <w:sz w:val="24"/>
          <w:szCs w:val="24"/>
        </w:rPr>
        <w:t>aben, um das Fleisch zu genies</w:t>
      </w:r>
      <w:r w:rsidR="00EA1E1D" w:rsidRPr="00D817CC">
        <w:rPr>
          <w:sz w:val="24"/>
          <w:szCs w:val="24"/>
        </w:rPr>
        <w:t>sen. Wo noch Brot gebacken werden konnte, streckte man es</w:t>
      </w:r>
      <w:r w:rsidR="00060476" w:rsidRPr="00D817CC">
        <w:rPr>
          <w:sz w:val="24"/>
          <w:szCs w:val="24"/>
        </w:rPr>
        <w:t xml:space="preserve"> gewöhnlich mit zermahlter Baum</w:t>
      </w:r>
      <w:r w:rsidR="00EA1E1D" w:rsidRPr="00D817CC">
        <w:rPr>
          <w:sz w:val="24"/>
          <w:szCs w:val="24"/>
        </w:rPr>
        <w:t>rinde</w:t>
      </w:r>
      <w:r w:rsidR="00060476" w:rsidRPr="00D817CC">
        <w:rPr>
          <w:sz w:val="24"/>
          <w:szCs w:val="24"/>
        </w:rPr>
        <w:t>.</w:t>
      </w:r>
    </w:p>
    <w:p w:rsidR="00202ABC" w:rsidRPr="00D817CC" w:rsidRDefault="00202ABC" w:rsidP="00EA1E1D">
      <w:pPr>
        <w:rPr>
          <w:b/>
          <w:sz w:val="24"/>
          <w:szCs w:val="24"/>
        </w:rPr>
      </w:pPr>
    </w:p>
    <w:p w:rsidR="00060476" w:rsidRPr="00D817CC" w:rsidRDefault="00EA1E1D" w:rsidP="00EA1E1D">
      <w:pPr>
        <w:rPr>
          <w:b/>
          <w:sz w:val="28"/>
          <w:szCs w:val="24"/>
        </w:rPr>
      </w:pPr>
      <w:r w:rsidRPr="00D817CC">
        <w:rPr>
          <w:b/>
          <w:sz w:val="28"/>
          <w:szCs w:val="24"/>
        </w:rPr>
        <w:t>Eine ergreifende Schilderung</w:t>
      </w:r>
    </w:p>
    <w:p w:rsidR="000F563C" w:rsidRPr="00D817CC" w:rsidRDefault="00EA1E1D" w:rsidP="00EA1E1D">
      <w:pPr>
        <w:rPr>
          <w:sz w:val="24"/>
          <w:szCs w:val="24"/>
        </w:rPr>
      </w:pPr>
      <w:r w:rsidRPr="00D817CC">
        <w:rPr>
          <w:sz w:val="24"/>
          <w:szCs w:val="24"/>
        </w:rPr>
        <w:t>Erschütterte</w:t>
      </w:r>
      <w:r w:rsidR="00060476" w:rsidRPr="00D817CC">
        <w:rPr>
          <w:sz w:val="24"/>
          <w:szCs w:val="24"/>
        </w:rPr>
        <w:t xml:space="preserve"> Menschenfreunde liessen eingehende</w:t>
      </w:r>
      <w:r w:rsidRPr="00D817CC">
        <w:rPr>
          <w:sz w:val="24"/>
          <w:szCs w:val="24"/>
        </w:rPr>
        <w:t xml:space="preserve"> und ergreifende Schilderungen jener Notjahre drucken. Professor Scheitlin</w:t>
      </w:r>
      <w:r w:rsidR="00060476" w:rsidRPr="00D817CC">
        <w:rPr>
          <w:sz w:val="24"/>
          <w:szCs w:val="24"/>
        </w:rPr>
        <w:t xml:space="preserve"> zum Beipiel:</w:t>
      </w:r>
      <w:r w:rsidRPr="00D817CC">
        <w:rPr>
          <w:sz w:val="24"/>
          <w:szCs w:val="24"/>
        </w:rPr>
        <w:t xml:space="preserve"> «Herr Gott! Was sah ich? Auf der Bank am Fenster sass eine </w:t>
      </w:r>
      <w:r w:rsidR="000F563C" w:rsidRPr="00D817CC">
        <w:rPr>
          <w:sz w:val="24"/>
          <w:szCs w:val="24"/>
        </w:rPr>
        <w:t>k</w:t>
      </w:r>
      <w:r w:rsidRPr="00D817CC">
        <w:rPr>
          <w:sz w:val="24"/>
          <w:szCs w:val="24"/>
        </w:rPr>
        <w:t>ranke Frau mit von Wunden offenen Füssen und verkrüppelten Händen, abgemagert wie ein Totengebilde.</w:t>
      </w:r>
      <w:r w:rsidR="000F563C" w:rsidRPr="00D817CC">
        <w:rPr>
          <w:sz w:val="24"/>
          <w:szCs w:val="24"/>
        </w:rPr>
        <w:t xml:space="preserve"> Hinter dem Ofen sass ein zwan</w:t>
      </w:r>
      <w:r w:rsidRPr="00D817CC">
        <w:rPr>
          <w:sz w:val="24"/>
          <w:szCs w:val="24"/>
        </w:rPr>
        <w:t>zigjähriges Mä</w:t>
      </w:r>
      <w:r w:rsidR="000F563C" w:rsidRPr="00D817CC">
        <w:rPr>
          <w:sz w:val="24"/>
          <w:szCs w:val="24"/>
        </w:rPr>
        <w:t>dchen, stumm, völlig verstand</w:t>
      </w:r>
      <w:r w:rsidRPr="00D817CC">
        <w:rPr>
          <w:sz w:val="24"/>
          <w:szCs w:val="24"/>
        </w:rPr>
        <w:t xml:space="preserve">los, taub, mit glotzigen Augen und schlaffen </w:t>
      </w:r>
      <w:r w:rsidR="000F563C" w:rsidRPr="00D817CC">
        <w:rPr>
          <w:sz w:val="24"/>
          <w:szCs w:val="24"/>
        </w:rPr>
        <w:t>Händen;</w:t>
      </w:r>
      <w:r w:rsidRPr="00D817CC">
        <w:rPr>
          <w:sz w:val="24"/>
          <w:szCs w:val="24"/>
        </w:rPr>
        <w:t xml:space="preserve"> auf der Ofenbank ein sterbendes, mit dem Tode ringendes Kind, blass wie die Leichen </w:t>
      </w:r>
      <w:r w:rsidR="000F563C" w:rsidRPr="00D817CC">
        <w:rPr>
          <w:sz w:val="24"/>
          <w:szCs w:val="24"/>
        </w:rPr>
        <w:t>sind, auf schwarzen Fetzen;</w:t>
      </w:r>
      <w:r w:rsidRPr="00D817CC">
        <w:rPr>
          <w:sz w:val="24"/>
          <w:szCs w:val="24"/>
        </w:rPr>
        <w:t xml:space="preserve"> zwei andere Kinder lagen auf dem harten Boden in zerlumpten Hemden, und noch ei</w:t>
      </w:r>
      <w:r w:rsidR="00552F01" w:rsidRPr="00D817CC">
        <w:rPr>
          <w:sz w:val="24"/>
          <w:szCs w:val="24"/>
        </w:rPr>
        <w:t>ne</w:t>
      </w:r>
      <w:r w:rsidRPr="00D817CC">
        <w:rPr>
          <w:sz w:val="24"/>
          <w:szCs w:val="24"/>
        </w:rPr>
        <w:t xml:space="preserve">s sass auf der Ofenbank neben dem mit </w:t>
      </w:r>
      <w:r w:rsidR="000F563C" w:rsidRPr="00D817CC">
        <w:rPr>
          <w:sz w:val="24"/>
          <w:szCs w:val="24"/>
        </w:rPr>
        <w:t>dem Tode Ringenden. Kein einzi</w:t>
      </w:r>
      <w:r w:rsidRPr="00D817CC">
        <w:rPr>
          <w:sz w:val="24"/>
          <w:szCs w:val="24"/>
        </w:rPr>
        <w:t xml:space="preserve">ges Hausgerät </w:t>
      </w:r>
      <w:r w:rsidR="000F563C" w:rsidRPr="00D817CC">
        <w:rPr>
          <w:sz w:val="24"/>
          <w:szCs w:val="24"/>
        </w:rPr>
        <w:t xml:space="preserve">war zu sehen als der Tisch. </w:t>
      </w:r>
      <w:r w:rsidRPr="00D817CC">
        <w:rPr>
          <w:sz w:val="24"/>
          <w:szCs w:val="24"/>
        </w:rPr>
        <w:t xml:space="preserve">Zwei </w:t>
      </w:r>
      <w:r w:rsidR="000F563C" w:rsidRPr="00D817CC">
        <w:rPr>
          <w:sz w:val="24"/>
          <w:szCs w:val="24"/>
        </w:rPr>
        <w:t>Buben waren betteln gegangen.</w:t>
      </w:r>
    </w:p>
    <w:p w:rsidR="000F563C" w:rsidRPr="00D817CC" w:rsidRDefault="00EA1E1D" w:rsidP="00EA1E1D">
      <w:pPr>
        <w:rPr>
          <w:sz w:val="24"/>
          <w:szCs w:val="24"/>
        </w:rPr>
      </w:pPr>
      <w:r w:rsidRPr="00D817CC">
        <w:rPr>
          <w:sz w:val="24"/>
          <w:szCs w:val="24"/>
        </w:rPr>
        <w:t>Der Mann, ein arbeitsloser Sc</w:t>
      </w:r>
      <w:r w:rsidR="000F563C" w:rsidRPr="00D817CC">
        <w:rPr>
          <w:sz w:val="24"/>
          <w:szCs w:val="24"/>
        </w:rPr>
        <w:t>huster, bekam vom Hausherrn ge</w:t>
      </w:r>
      <w:r w:rsidRPr="00D817CC">
        <w:rPr>
          <w:sz w:val="24"/>
          <w:szCs w:val="24"/>
        </w:rPr>
        <w:t>legentlich aus Barmherzigkeit Arbeit mit einem Taglohn v</w:t>
      </w:r>
      <w:r w:rsidR="000F563C" w:rsidRPr="00D817CC">
        <w:rPr>
          <w:sz w:val="24"/>
          <w:szCs w:val="24"/>
        </w:rPr>
        <w:t>o</w:t>
      </w:r>
      <w:r w:rsidR="00AC7C70">
        <w:rPr>
          <w:sz w:val="24"/>
          <w:szCs w:val="24"/>
        </w:rPr>
        <w:t>n zehn Kreuzern, was für die Hau</w:t>
      </w:r>
      <w:r w:rsidR="000F563C" w:rsidRPr="00D817CC">
        <w:rPr>
          <w:sz w:val="24"/>
          <w:szCs w:val="24"/>
        </w:rPr>
        <w:t>s</w:t>
      </w:r>
      <w:r w:rsidRPr="00D817CC">
        <w:rPr>
          <w:sz w:val="24"/>
          <w:szCs w:val="24"/>
        </w:rPr>
        <w:t>genossen kaum zu einem rechten Stück Brot</w:t>
      </w:r>
      <w:r w:rsidR="000F563C" w:rsidRPr="00D817CC">
        <w:rPr>
          <w:sz w:val="24"/>
          <w:szCs w:val="24"/>
        </w:rPr>
        <w:t xml:space="preserve"> reich</w:t>
      </w:r>
      <w:r w:rsidRPr="00D817CC">
        <w:rPr>
          <w:sz w:val="24"/>
          <w:szCs w:val="24"/>
        </w:rPr>
        <w:t>te. In der Na</w:t>
      </w:r>
      <w:r w:rsidR="000F563C" w:rsidRPr="00D817CC">
        <w:rPr>
          <w:sz w:val="24"/>
          <w:szCs w:val="24"/>
        </w:rPr>
        <w:t>chbarschaft schüttelte die Mut</w:t>
      </w:r>
      <w:r w:rsidRPr="00D817CC">
        <w:rPr>
          <w:sz w:val="24"/>
          <w:szCs w:val="24"/>
        </w:rPr>
        <w:t>ter den hungernden Kindern in Wasser</w:t>
      </w:r>
      <w:r w:rsidR="000F563C" w:rsidRPr="00D817CC">
        <w:rPr>
          <w:sz w:val="24"/>
          <w:szCs w:val="24"/>
        </w:rPr>
        <w:t xml:space="preserve"> halb gesottenes</w:t>
      </w:r>
      <w:r w:rsidRPr="00D817CC">
        <w:rPr>
          <w:sz w:val="24"/>
          <w:szCs w:val="24"/>
        </w:rPr>
        <w:t xml:space="preserve"> Gra</w:t>
      </w:r>
      <w:r w:rsidR="000F563C" w:rsidRPr="00D817CC">
        <w:rPr>
          <w:sz w:val="24"/>
          <w:szCs w:val="24"/>
        </w:rPr>
        <w:t>s</w:t>
      </w:r>
      <w:r w:rsidR="00552F01" w:rsidRPr="00D817CC">
        <w:rPr>
          <w:sz w:val="24"/>
          <w:szCs w:val="24"/>
        </w:rPr>
        <w:t xml:space="preserve"> mit </w:t>
      </w:r>
      <w:r w:rsidRPr="00D817CC">
        <w:rPr>
          <w:sz w:val="24"/>
          <w:szCs w:val="24"/>
        </w:rPr>
        <w:t xml:space="preserve">einer Prise Salz als einziger Zutat auf den blanken Tisch, und die Kinder </w:t>
      </w:r>
      <w:r w:rsidR="000F563C" w:rsidRPr="00D817CC">
        <w:rPr>
          <w:sz w:val="24"/>
          <w:szCs w:val="24"/>
        </w:rPr>
        <w:t xml:space="preserve">griffen ohne Löffel oder </w:t>
      </w:r>
      <w:r w:rsidRPr="00D817CC">
        <w:rPr>
          <w:sz w:val="24"/>
          <w:szCs w:val="24"/>
        </w:rPr>
        <w:t>Gabel mit den Händen danach. Auf dem Tisch lag eine offene Bibel. Die Mutter sagte, d</w:t>
      </w:r>
      <w:r w:rsidR="000F563C" w:rsidRPr="00D817CC">
        <w:rPr>
          <w:sz w:val="24"/>
          <w:szCs w:val="24"/>
        </w:rPr>
        <w:t>ass diese in ihrer Not ihr ein</w:t>
      </w:r>
      <w:r w:rsidRPr="00D817CC">
        <w:rPr>
          <w:sz w:val="24"/>
          <w:szCs w:val="24"/>
        </w:rPr>
        <w:t>ziger Trost sei.»</w:t>
      </w:r>
      <w:r w:rsidR="00000ECF" w:rsidRPr="00D817CC">
        <w:rPr>
          <w:sz w:val="24"/>
          <w:szCs w:val="24"/>
        </w:rPr>
        <w:t>.</w:t>
      </w:r>
    </w:p>
    <w:p w:rsidR="00202ABC" w:rsidRPr="00D817CC" w:rsidRDefault="00D817CC" w:rsidP="00EA1E1D">
      <w:pPr>
        <w:rPr>
          <w:b/>
          <w:sz w:val="24"/>
          <w:szCs w:val="24"/>
        </w:rPr>
      </w:pPr>
      <w:r>
        <w:rPr>
          <w:noProof/>
          <w:lang w:eastAsia="de-CH"/>
        </w:rPr>
        <w:lastRenderedPageBreak/>
        <w:drawing>
          <wp:inline distT="0" distB="0" distL="0" distR="0" wp14:anchorId="569DCBFC" wp14:editId="1BDFEB61">
            <wp:extent cx="5695950" cy="192632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2869" cy="1948959"/>
                    </a:xfrm>
                    <a:prstGeom prst="rect">
                      <a:avLst/>
                    </a:prstGeom>
                  </pic:spPr>
                </pic:pic>
              </a:graphicData>
            </a:graphic>
          </wp:inline>
        </w:drawing>
      </w:r>
    </w:p>
    <w:p w:rsidR="00D817CC" w:rsidRDefault="00D817CC" w:rsidP="00EA1E1D">
      <w:pPr>
        <w:rPr>
          <w:b/>
          <w:sz w:val="28"/>
          <w:szCs w:val="24"/>
        </w:rPr>
      </w:pPr>
    </w:p>
    <w:p w:rsidR="000F563C" w:rsidRPr="00D817CC" w:rsidRDefault="00EA1E1D" w:rsidP="00EA1E1D">
      <w:pPr>
        <w:rPr>
          <w:b/>
          <w:sz w:val="28"/>
          <w:szCs w:val="24"/>
        </w:rPr>
      </w:pPr>
      <w:r w:rsidRPr="00D817CC">
        <w:rPr>
          <w:b/>
          <w:sz w:val="28"/>
          <w:szCs w:val="24"/>
        </w:rPr>
        <w:t>Die «Gottesnamenssuppe»</w:t>
      </w:r>
    </w:p>
    <w:p w:rsidR="000F563C" w:rsidRPr="00D817CC" w:rsidRDefault="000F563C" w:rsidP="00EA1E1D">
      <w:pPr>
        <w:rPr>
          <w:sz w:val="24"/>
          <w:szCs w:val="24"/>
        </w:rPr>
      </w:pPr>
      <w:r w:rsidRPr="00D817CC">
        <w:rPr>
          <w:sz w:val="24"/>
          <w:szCs w:val="24"/>
        </w:rPr>
        <w:t>Um die Ärmsten durchzuhalten, liessen viele Gemeinden die Rumford</w:t>
      </w:r>
      <w:r w:rsidR="00D817CC">
        <w:rPr>
          <w:sz w:val="24"/>
          <w:szCs w:val="24"/>
        </w:rPr>
        <w:t>’</w:t>
      </w:r>
      <w:r w:rsidRPr="00D817CC">
        <w:rPr>
          <w:sz w:val="24"/>
          <w:szCs w:val="24"/>
        </w:rPr>
        <w:t>sche Suppe a</w:t>
      </w:r>
      <w:r w:rsidR="00EA1E1D" w:rsidRPr="00D817CC">
        <w:rPr>
          <w:sz w:val="24"/>
          <w:szCs w:val="24"/>
        </w:rPr>
        <w:t xml:space="preserve">usteilen. Ihr Erfinder trug </w:t>
      </w:r>
      <w:r w:rsidRPr="00D817CC">
        <w:rPr>
          <w:sz w:val="24"/>
          <w:szCs w:val="24"/>
        </w:rPr>
        <w:t>seinen Namen nach der englisc</w:t>
      </w:r>
      <w:r w:rsidR="00AC7C70">
        <w:rPr>
          <w:sz w:val="24"/>
          <w:szCs w:val="24"/>
        </w:rPr>
        <w:t>hen Insel Rum</w:t>
      </w:r>
      <w:r w:rsidR="00EA1E1D" w:rsidRPr="00D817CC">
        <w:rPr>
          <w:sz w:val="24"/>
          <w:szCs w:val="24"/>
        </w:rPr>
        <w:t xml:space="preserve">ford, wo er geboren worden war. Der englische König hatte ihn in den Ritterstand erhoben, und in Bayern stieg er in Anerkennung seiner Leistungen zugunsten der Armen gar zum Graf </w:t>
      </w:r>
      <w:r w:rsidRPr="00D817CC">
        <w:rPr>
          <w:sz w:val="24"/>
          <w:szCs w:val="24"/>
        </w:rPr>
        <w:t>empor. Seine «ök</w:t>
      </w:r>
      <w:r w:rsidR="00EA1E1D" w:rsidRPr="00D817CC">
        <w:rPr>
          <w:sz w:val="24"/>
          <w:szCs w:val="24"/>
        </w:rPr>
        <w:t>onomische Suppe», welche man hierzulande die Arm</w:t>
      </w:r>
      <w:r w:rsidRPr="00D817CC">
        <w:rPr>
          <w:sz w:val="24"/>
          <w:szCs w:val="24"/>
        </w:rPr>
        <w:t>e</w:t>
      </w:r>
      <w:r w:rsidR="00EA1E1D" w:rsidRPr="00D817CC">
        <w:rPr>
          <w:sz w:val="24"/>
          <w:szCs w:val="24"/>
        </w:rPr>
        <w:t xml:space="preserve">leutesuppe oder, weil sie </w:t>
      </w:r>
      <w:r w:rsidRPr="00D817CC">
        <w:rPr>
          <w:sz w:val="24"/>
          <w:szCs w:val="24"/>
        </w:rPr>
        <w:t>umsonst</w:t>
      </w:r>
      <w:r w:rsidR="00EA1E1D" w:rsidRPr="00D817CC">
        <w:rPr>
          <w:sz w:val="24"/>
          <w:szCs w:val="24"/>
        </w:rPr>
        <w:t xml:space="preserve"> ausge</w:t>
      </w:r>
      <w:r w:rsidRPr="00D817CC">
        <w:rPr>
          <w:sz w:val="24"/>
          <w:szCs w:val="24"/>
        </w:rPr>
        <w:t>teilt wurde, auch «Gottesnamensuppe»</w:t>
      </w:r>
      <w:r w:rsidR="00EA1E1D" w:rsidRPr="00D817CC">
        <w:rPr>
          <w:sz w:val="24"/>
          <w:szCs w:val="24"/>
        </w:rPr>
        <w:t xml:space="preserve"> hiess, b</w:t>
      </w:r>
      <w:r w:rsidRPr="00D817CC">
        <w:rPr>
          <w:sz w:val="24"/>
          <w:szCs w:val="24"/>
        </w:rPr>
        <w:t>estand aus Erbsen, Gerste, Erd</w:t>
      </w:r>
      <w:r w:rsidR="00EA1E1D" w:rsidRPr="00D817CC">
        <w:rPr>
          <w:sz w:val="24"/>
          <w:szCs w:val="24"/>
        </w:rPr>
        <w:t xml:space="preserve">äpfeln und </w:t>
      </w:r>
      <w:r w:rsidRPr="00D817CC">
        <w:rPr>
          <w:sz w:val="24"/>
          <w:szCs w:val="24"/>
        </w:rPr>
        <w:t>Salz.</w:t>
      </w:r>
    </w:p>
    <w:p w:rsidR="00202ABC" w:rsidRPr="00D817CC" w:rsidRDefault="00202ABC" w:rsidP="00EA1E1D">
      <w:pPr>
        <w:rPr>
          <w:b/>
          <w:sz w:val="24"/>
          <w:szCs w:val="24"/>
        </w:rPr>
      </w:pPr>
    </w:p>
    <w:p w:rsidR="00552F01" w:rsidRPr="00D817CC" w:rsidRDefault="00D817CC" w:rsidP="00EA1E1D">
      <w:pPr>
        <w:rPr>
          <w:b/>
          <w:sz w:val="28"/>
          <w:szCs w:val="24"/>
        </w:rPr>
      </w:pPr>
      <w:r>
        <w:rPr>
          <w:noProof/>
          <w:lang w:eastAsia="de-CH"/>
        </w:rPr>
        <w:drawing>
          <wp:anchor distT="0" distB="0" distL="114300" distR="114300" simplePos="0" relativeHeight="251662336" behindDoc="0" locked="0" layoutInCell="1" allowOverlap="1">
            <wp:simplePos x="0" y="0"/>
            <wp:positionH relativeFrom="margin">
              <wp:align>left</wp:align>
            </wp:positionH>
            <wp:positionV relativeFrom="paragraph">
              <wp:posOffset>339090</wp:posOffset>
            </wp:positionV>
            <wp:extent cx="2374265" cy="1171575"/>
            <wp:effectExtent l="0" t="0" r="6985"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265" cy="1171575"/>
                    </a:xfrm>
                    <a:prstGeom prst="rect">
                      <a:avLst/>
                    </a:prstGeom>
                  </pic:spPr>
                </pic:pic>
              </a:graphicData>
            </a:graphic>
            <wp14:sizeRelH relativeFrom="margin">
              <wp14:pctWidth>0</wp14:pctWidth>
            </wp14:sizeRelH>
            <wp14:sizeRelV relativeFrom="margin">
              <wp14:pctHeight>0</wp14:pctHeight>
            </wp14:sizeRelV>
          </wp:anchor>
        </w:drawing>
      </w:r>
      <w:r w:rsidR="00202ABC" w:rsidRPr="00D817CC">
        <w:rPr>
          <w:b/>
          <w:sz w:val="28"/>
          <w:szCs w:val="24"/>
        </w:rPr>
        <w:t>Auswanderung</w:t>
      </w:r>
    </w:p>
    <w:p w:rsidR="00202ABC" w:rsidRPr="00D817CC" w:rsidRDefault="00202ABC" w:rsidP="00202ABC">
      <w:pPr>
        <w:rPr>
          <w:sz w:val="24"/>
          <w:szCs w:val="24"/>
        </w:rPr>
      </w:pPr>
      <w:r w:rsidRPr="00D817CC">
        <w:rPr>
          <w:sz w:val="24"/>
          <w:szCs w:val="24"/>
        </w:rPr>
        <w:t>Daneben galt es auch, die Zahl der hungrigen Mäuler zu vermindern. Tausende liessen sich als Söldner anwerben. Viele Kinder durften sich in der westlichen Schweiz erholen; andere wanderten für den Sommer auf süddeutsche Bauernhöfe als Zudiener aus. Dort war die Ernte besser ausgefallen als im Vorjahre.</w:t>
      </w:r>
    </w:p>
    <w:p w:rsidR="00552F01" w:rsidRPr="00D817CC" w:rsidRDefault="00552F01" w:rsidP="00EA1E1D">
      <w:pPr>
        <w:rPr>
          <w:sz w:val="24"/>
          <w:szCs w:val="24"/>
        </w:rPr>
      </w:pPr>
    </w:p>
    <w:p w:rsidR="000F563C" w:rsidRPr="00D817CC" w:rsidRDefault="00552F01" w:rsidP="00EA1E1D">
      <w:pPr>
        <w:rPr>
          <w:b/>
          <w:sz w:val="28"/>
          <w:szCs w:val="24"/>
        </w:rPr>
      </w:pPr>
      <w:r w:rsidRPr="00D817CC">
        <w:rPr>
          <w:b/>
          <w:sz w:val="28"/>
          <w:szCs w:val="24"/>
        </w:rPr>
        <w:t>Bittschriften an die Thurgauer Regierung</w:t>
      </w:r>
    </w:p>
    <w:p w:rsidR="00B34570" w:rsidRPr="00D817CC" w:rsidRDefault="00EA1E1D" w:rsidP="00EA1E1D">
      <w:pPr>
        <w:rPr>
          <w:sz w:val="24"/>
          <w:szCs w:val="24"/>
        </w:rPr>
      </w:pPr>
      <w:r w:rsidRPr="00D817CC">
        <w:rPr>
          <w:sz w:val="24"/>
          <w:szCs w:val="24"/>
        </w:rPr>
        <w:t>Die etwas ä</w:t>
      </w:r>
      <w:r w:rsidR="00B34570" w:rsidRPr="00D817CC">
        <w:rPr>
          <w:sz w:val="24"/>
          <w:szCs w:val="24"/>
        </w:rPr>
        <w:t>ngstliche und altväterische Re</w:t>
      </w:r>
      <w:r w:rsidRPr="00D817CC">
        <w:rPr>
          <w:sz w:val="24"/>
          <w:szCs w:val="24"/>
        </w:rPr>
        <w:t xml:space="preserve">gierung beschloss einzugreifen. Doch war sie besorgt, sie könnte mit ihrer Hilfe über das gesteckte Ziel hinausschiessen. Es dürfe, fanden die wohllöblichen Herren zu </w:t>
      </w:r>
      <w:bookmarkStart w:id="0" w:name="_GoBack"/>
      <w:bookmarkEnd w:id="0"/>
      <w:r w:rsidRPr="00D817CC">
        <w:rPr>
          <w:sz w:val="24"/>
          <w:szCs w:val="24"/>
        </w:rPr>
        <w:t>Frauenfeld, «nur das Notwendigste getan werden.» S</w:t>
      </w:r>
      <w:r w:rsidR="00B34570" w:rsidRPr="00D817CC">
        <w:rPr>
          <w:sz w:val="24"/>
          <w:szCs w:val="24"/>
        </w:rPr>
        <w:t>onst würde «liederlichem Gesin</w:t>
      </w:r>
      <w:r w:rsidRPr="00D817CC">
        <w:rPr>
          <w:sz w:val="24"/>
          <w:szCs w:val="24"/>
        </w:rPr>
        <w:t>del, das zum Schmarotzen neige, nu</w:t>
      </w:r>
      <w:r w:rsidR="00B34570" w:rsidRPr="00D817CC">
        <w:rPr>
          <w:sz w:val="24"/>
          <w:szCs w:val="24"/>
        </w:rPr>
        <w:t>r Vor</w:t>
      </w:r>
      <w:r w:rsidRPr="00D817CC">
        <w:rPr>
          <w:sz w:val="24"/>
          <w:szCs w:val="24"/>
        </w:rPr>
        <w:t>schub geleistet». Immerhin</w:t>
      </w:r>
      <w:r w:rsidR="00B34570" w:rsidRPr="00D817CC">
        <w:rPr>
          <w:sz w:val="24"/>
          <w:szCs w:val="24"/>
        </w:rPr>
        <w:t xml:space="preserve"> rief die Regierung die Munizi</w:t>
      </w:r>
      <w:r w:rsidRPr="00D817CC">
        <w:rPr>
          <w:sz w:val="24"/>
          <w:szCs w:val="24"/>
        </w:rPr>
        <w:t>palgemeind</w:t>
      </w:r>
      <w:r w:rsidR="00B34570" w:rsidRPr="00D817CC">
        <w:rPr>
          <w:sz w:val="24"/>
          <w:szCs w:val="24"/>
        </w:rPr>
        <w:t xml:space="preserve">en auf, </w:t>
      </w:r>
      <w:r w:rsidRPr="00D817CC">
        <w:rPr>
          <w:sz w:val="24"/>
          <w:szCs w:val="24"/>
        </w:rPr>
        <w:t xml:space="preserve">regelmässig </w:t>
      </w:r>
      <w:r w:rsidR="00B34570" w:rsidRPr="00D817CC">
        <w:rPr>
          <w:sz w:val="24"/>
          <w:szCs w:val="24"/>
        </w:rPr>
        <w:t xml:space="preserve">die «Rumford’sche </w:t>
      </w:r>
      <w:r w:rsidRPr="00D817CC">
        <w:rPr>
          <w:sz w:val="24"/>
          <w:szCs w:val="24"/>
        </w:rPr>
        <w:t>Sparsuppe» austeilen zu lassen. Die</w:t>
      </w:r>
      <w:r w:rsidR="00B34570" w:rsidRPr="00D817CC">
        <w:rPr>
          <w:sz w:val="24"/>
          <w:szCs w:val="24"/>
        </w:rPr>
        <w:t xml:space="preserve"> Suppe soll nicht eben dick ge</w:t>
      </w:r>
      <w:r w:rsidRPr="00D817CC">
        <w:rPr>
          <w:sz w:val="24"/>
          <w:szCs w:val="24"/>
        </w:rPr>
        <w:t xml:space="preserve">wesen sein. Das Brot fehlte. Doch blieb die </w:t>
      </w:r>
      <w:r w:rsidR="00B34570" w:rsidRPr="00D817CC">
        <w:rPr>
          <w:sz w:val="24"/>
          <w:szCs w:val="24"/>
        </w:rPr>
        <w:t>Zahl der Hungertoten in</w:t>
      </w:r>
      <w:r w:rsidRPr="00D817CC">
        <w:rPr>
          <w:sz w:val="24"/>
          <w:szCs w:val="24"/>
        </w:rPr>
        <w:t xml:space="preserve"> Gemeinden mit Suppenspeisungen trotzdem hinter denen der Nachbarorte zurück.</w:t>
      </w:r>
    </w:p>
    <w:p w:rsidR="00B34570" w:rsidRPr="00D817CC" w:rsidRDefault="00EA1E1D" w:rsidP="00EA1E1D">
      <w:pPr>
        <w:rPr>
          <w:sz w:val="24"/>
          <w:szCs w:val="24"/>
        </w:rPr>
      </w:pPr>
      <w:r w:rsidRPr="00D817CC">
        <w:rPr>
          <w:sz w:val="24"/>
          <w:szCs w:val="24"/>
        </w:rPr>
        <w:t>In diesen Tagen erschienen vor der Armenkom</w:t>
      </w:r>
      <w:r w:rsidR="00D817CC">
        <w:rPr>
          <w:sz w:val="24"/>
          <w:szCs w:val="24"/>
        </w:rPr>
        <w:t>mission in Frauenfeld zwei Män</w:t>
      </w:r>
      <w:r w:rsidRPr="00D817CC">
        <w:rPr>
          <w:sz w:val="24"/>
          <w:szCs w:val="24"/>
        </w:rPr>
        <w:t>ner. Altschulmeister Büchi und der Küfer Johann Schneider brachten der Regierung eine Bittsc</w:t>
      </w:r>
      <w:r w:rsidR="00B34570" w:rsidRPr="00D817CC">
        <w:rPr>
          <w:sz w:val="24"/>
          <w:szCs w:val="24"/>
        </w:rPr>
        <w:t>hrift. Zwölf der mutigsten Bür</w:t>
      </w:r>
      <w:r w:rsidRPr="00D817CC">
        <w:rPr>
          <w:sz w:val="24"/>
          <w:szCs w:val="24"/>
        </w:rPr>
        <w:t>ger hatten</w:t>
      </w:r>
      <w:r w:rsidR="00B34570" w:rsidRPr="00D817CC">
        <w:rPr>
          <w:sz w:val="24"/>
          <w:szCs w:val="24"/>
        </w:rPr>
        <w:t xml:space="preserve"> ihre Unterschrift darunter ge</w:t>
      </w:r>
      <w:r w:rsidRPr="00D817CC">
        <w:rPr>
          <w:sz w:val="24"/>
          <w:szCs w:val="24"/>
        </w:rPr>
        <w:t xml:space="preserve">setzt. Unter den Bittstellern befand sich auch eine Frau. Dem «hochgeachteten, wohlweisen Landammann» wurde darin </w:t>
      </w:r>
      <w:r w:rsidRPr="00D817CC">
        <w:rPr>
          <w:sz w:val="24"/>
          <w:szCs w:val="24"/>
        </w:rPr>
        <w:lastRenderedPageBreak/>
        <w:t>die verzwei</w:t>
      </w:r>
      <w:r w:rsidR="00B34570" w:rsidRPr="00D817CC">
        <w:rPr>
          <w:sz w:val="24"/>
          <w:szCs w:val="24"/>
        </w:rPr>
        <w:t>felte Lage in den Gemeinden Bi</w:t>
      </w:r>
      <w:r w:rsidRPr="00D817CC">
        <w:rPr>
          <w:sz w:val="24"/>
          <w:szCs w:val="24"/>
        </w:rPr>
        <w:t xml:space="preserve">chelsee und </w:t>
      </w:r>
      <w:r w:rsidR="00D817CC">
        <w:rPr>
          <w:sz w:val="24"/>
          <w:szCs w:val="24"/>
        </w:rPr>
        <w:t>Fischingen geschildert. Es wur</w:t>
      </w:r>
      <w:r w:rsidRPr="00D817CC">
        <w:rPr>
          <w:sz w:val="24"/>
          <w:szCs w:val="24"/>
        </w:rPr>
        <w:t>den Vor</w:t>
      </w:r>
      <w:r w:rsidR="00B34570" w:rsidRPr="00D817CC">
        <w:rPr>
          <w:sz w:val="24"/>
          <w:szCs w:val="24"/>
        </w:rPr>
        <w:t>schläge unterbreitet. Bei dank</w:t>
      </w:r>
      <w:r w:rsidRPr="00D817CC">
        <w:rPr>
          <w:sz w:val="24"/>
          <w:szCs w:val="24"/>
        </w:rPr>
        <w:t>barster Anerkennung der Armenspeisung, hiess es dari</w:t>
      </w:r>
      <w:r w:rsidR="00B34570" w:rsidRPr="00D817CC">
        <w:rPr>
          <w:sz w:val="24"/>
          <w:szCs w:val="24"/>
        </w:rPr>
        <w:t>n, reiche diese doch nicht län</w:t>
      </w:r>
      <w:r w:rsidRPr="00D817CC">
        <w:rPr>
          <w:sz w:val="24"/>
          <w:szCs w:val="24"/>
        </w:rPr>
        <w:t>ger als vier Tage des Monats. Sollten ihre Bitten und Wünsche aber ungehört bleiben, so wäre Ge</w:t>
      </w:r>
      <w:r w:rsidR="00B34570" w:rsidRPr="00D817CC">
        <w:rPr>
          <w:sz w:val="24"/>
          <w:szCs w:val="24"/>
        </w:rPr>
        <w:t>fahr, dass die Leute sich Almo</w:t>
      </w:r>
      <w:r w:rsidRPr="00D817CC">
        <w:rPr>
          <w:sz w:val="24"/>
          <w:szCs w:val="24"/>
        </w:rPr>
        <w:t>sen und</w:t>
      </w:r>
      <w:r w:rsidR="00B34570" w:rsidRPr="00D817CC">
        <w:rPr>
          <w:sz w:val="24"/>
          <w:szCs w:val="24"/>
        </w:rPr>
        <w:t xml:space="preserve"> Arbeit mit Gewalt suchten. Da</w:t>
      </w:r>
      <w:r w:rsidRPr="00D817CC">
        <w:rPr>
          <w:sz w:val="24"/>
          <w:szCs w:val="24"/>
        </w:rPr>
        <w:t>durch</w:t>
      </w:r>
      <w:r w:rsidR="00B34570" w:rsidRPr="00D817CC">
        <w:rPr>
          <w:sz w:val="24"/>
          <w:szCs w:val="24"/>
        </w:rPr>
        <w:t xml:space="preserve"> könnte einiges Unglück geschehen...</w:t>
      </w:r>
    </w:p>
    <w:p w:rsidR="00B34570" w:rsidRPr="00D817CC" w:rsidRDefault="00EA1E1D" w:rsidP="00EA1E1D">
      <w:pPr>
        <w:rPr>
          <w:sz w:val="24"/>
          <w:szCs w:val="24"/>
        </w:rPr>
      </w:pPr>
      <w:r w:rsidRPr="00D817CC">
        <w:rPr>
          <w:sz w:val="24"/>
          <w:szCs w:val="24"/>
        </w:rPr>
        <w:t>Die beiden Bittsteller wurden auf der Ste</w:t>
      </w:r>
      <w:r w:rsidR="00D817CC">
        <w:rPr>
          <w:sz w:val="24"/>
          <w:szCs w:val="24"/>
        </w:rPr>
        <w:t>lle verhaftet und der Kriminal</w:t>
      </w:r>
      <w:r w:rsidRPr="00D817CC">
        <w:rPr>
          <w:sz w:val="24"/>
          <w:szCs w:val="24"/>
        </w:rPr>
        <w:t>kammer zum Verhör überwiesen.</w:t>
      </w:r>
    </w:p>
    <w:p w:rsidR="00552F01" w:rsidRPr="00D817CC" w:rsidRDefault="00EA1E1D" w:rsidP="00EA1E1D">
      <w:pPr>
        <w:rPr>
          <w:sz w:val="24"/>
          <w:szCs w:val="24"/>
        </w:rPr>
      </w:pPr>
      <w:r w:rsidRPr="00D817CC">
        <w:rPr>
          <w:sz w:val="24"/>
          <w:szCs w:val="24"/>
        </w:rPr>
        <w:t>Eine weitere Bittschrift um zusätzliche Hilfe kam aus Bischofszell. Vierunddreissig Bürger, m</w:t>
      </w:r>
      <w:r w:rsidR="00552F01" w:rsidRPr="00D817CC">
        <w:rPr>
          <w:sz w:val="24"/>
          <w:szCs w:val="24"/>
        </w:rPr>
        <w:t>eist Handwerker, hatten sie unter</w:t>
      </w:r>
      <w:r w:rsidRPr="00D817CC">
        <w:rPr>
          <w:sz w:val="24"/>
          <w:szCs w:val="24"/>
        </w:rPr>
        <w:t>rzeichnet.</w:t>
      </w:r>
      <w:r w:rsidR="00552F01" w:rsidRPr="00D817CC">
        <w:rPr>
          <w:sz w:val="24"/>
          <w:szCs w:val="24"/>
        </w:rPr>
        <w:t xml:space="preserve"> Sie wurde ebenso schroff abge</w:t>
      </w:r>
      <w:r w:rsidRPr="00D817CC">
        <w:rPr>
          <w:sz w:val="24"/>
          <w:szCs w:val="24"/>
        </w:rPr>
        <w:t xml:space="preserve">wiesen. Als Strafe für ihr Aufmucken gegen obrigkeitliches Walten strich man ihnen die wenige Hilfe, die sie bisher erhalten hatten. </w:t>
      </w:r>
    </w:p>
    <w:p w:rsidR="00202ABC" w:rsidRPr="00D817CC" w:rsidRDefault="00202ABC" w:rsidP="00EA1E1D">
      <w:pPr>
        <w:rPr>
          <w:sz w:val="24"/>
          <w:szCs w:val="24"/>
        </w:rPr>
      </w:pPr>
    </w:p>
    <w:p w:rsidR="00552F01" w:rsidRPr="00D817CC" w:rsidRDefault="00D817CC" w:rsidP="00EA1E1D">
      <w:pPr>
        <w:rPr>
          <w:b/>
          <w:sz w:val="28"/>
          <w:szCs w:val="24"/>
        </w:rPr>
      </w:pPr>
      <w:r>
        <w:rPr>
          <w:rFonts w:ascii="Open Sans" w:hAnsi="Open Sans"/>
          <w:noProof/>
          <w:color w:val="333333"/>
          <w:sz w:val="21"/>
          <w:szCs w:val="21"/>
          <w:lang w:eastAsia="de-CH"/>
        </w:rPr>
        <w:drawing>
          <wp:anchor distT="0" distB="0" distL="114300" distR="114300" simplePos="0" relativeHeight="251663360" behindDoc="0" locked="0" layoutInCell="1" allowOverlap="1">
            <wp:simplePos x="0" y="0"/>
            <wp:positionH relativeFrom="margin">
              <wp:align>left</wp:align>
            </wp:positionH>
            <wp:positionV relativeFrom="paragraph">
              <wp:posOffset>38100</wp:posOffset>
            </wp:positionV>
            <wp:extent cx="807720" cy="1238250"/>
            <wp:effectExtent l="0" t="0" r="0" b="0"/>
            <wp:wrapSquare wrapText="bothSides"/>
            <wp:docPr id="9" name="Grafik 9" descr="https://image.jimcdn.com/app/cms/image/transf/dimension=321x10000:format=jpg/path/s072e63ca489d7128/image/i5be2761e62aa50dd/version/14714455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67988293" descr="https://image.jimcdn.com/app/cms/image/transf/dimension=321x10000:format=jpg/path/s072e63ca489d7128/image/i5be2761e62aa50dd/version/1471445561/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72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F01" w:rsidRPr="00D817CC">
        <w:rPr>
          <w:b/>
          <w:sz w:val="28"/>
          <w:szCs w:val="24"/>
        </w:rPr>
        <w:t>Hungerdiebe</w:t>
      </w:r>
    </w:p>
    <w:p w:rsidR="00EA1E1D" w:rsidRPr="00D817CC" w:rsidRDefault="00EA1E1D" w:rsidP="00EA1E1D">
      <w:pPr>
        <w:rPr>
          <w:sz w:val="24"/>
          <w:szCs w:val="24"/>
        </w:rPr>
      </w:pPr>
      <w:r w:rsidRPr="00D817CC">
        <w:rPr>
          <w:sz w:val="24"/>
          <w:szCs w:val="24"/>
        </w:rPr>
        <w:t>Der Po</w:t>
      </w:r>
      <w:r w:rsidR="00552F01" w:rsidRPr="00D817CC">
        <w:rPr>
          <w:sz w:val="24"/>
          <w:szCs w:val="24"/>
        </w:rPr>
        <w:t>lizei wurden zusätzliche Befug</w:t>
      </w:r>
      <w:r w:rsidRPr="00D817CC">
        <w:rPr>
          <w:sz w:val="24"/>
          <w:szCs w:val="24"/>
        </w:rPr>
        <w:t xml:space="preserve">nisse eingeräumt, um Flurdiebereien und Bettel zu unterbinden. Die Wachtmänner durften in eigener Kompetenz bis zu sechs Stockhiebe an ertappte Männer austeilen. «Weibsbilder dürfen von ihnen auf einer Stande eine halbe bis eine Stunde öffentlich </w:t>
      </w:r>
      <w:r w:rsidR="00552F01" w:rsidRPr="00D817CC">
        <w:rPr>
          <w:sz w:val="24"/>
          <w:szCs w:val="24"/>
        </w:rPr>
        <w:t>zur Schau gestellt werden</w:t>
      </w:r>
      <w:r w:rsidRPr="00D817CC">
        <w:rPr>
          <w:sz w:val="24"/>
          <w:szCs w:val="24"/>
        </w:rPr>
        <w:t>»</w:t>
      </w:r>
      <w:r w:rsidR="00000ECF" w:rsidRPr="00D817CC">
        <w:rPr>
          <w:sz w:val="24"/>
          <w:szCs w:val="24"/>
        </w:rPr>
        <w:t>.</w:t>
      </w:r>
      <w:r w:rsidR="00552F01" w:rsidRPr="00D817CC">
        <w:rPr>
          <w:sz w:val="24"/>
          <w:szCs w:val="24"/>
        </w:rPr>
        <w:t xml:space="preserve"> </w:t>
      </w:r>
    </w:p>
    <w:p w:rsidR="00202ABC" w:rsidRPr="00D817CC" w:rsidRDefault="00202ABC" w:rsidP="00EA1E1D">
      <w:pPr>
        <w:rPr>
          <w:sz w:val="24"/>
          <w:szCs w:val="24"/>
        </w:rPr>
      </w:pPr>
    </w:p>
    <w:p w:rsidR="00202ABC" w:rsidRPr="00D817CC" w:rsidRDefault="00202ABC" w:rsidP="00202ABC">
      <w:pPr>
        <w:rPr>
          <w:b/>
          <w:sz w:val="28"/>
          <w:szCs w:val="24"/>
        </w:rPr>
      </w:pPr>
      <w:r w:rsidRPr="00D817CC">
        <w:rPr>
          <w:b/>
          <w:sz w:val="28"/>
          <w:szCs w:val="24"/>
        </w:rPr>
        <w:t>Das erste Kornschiff</w:t>
      </w:r>
    </w:p>
    <w:p w:rsidR="00202ABC" w:rsidRPr="00D817CC" w:rsidRDefault="00202ABC" w:rsidP="00202ABC">
      <w:pPr>
        <w:rPr>
          <w:sz w:val="24"/>
          <w:szCs w:val="24"/>
        </w:rPr>
      </w:pPr>
      <w:r w:rsidRPr="00D817CC">
        <w:rPr>
          <w:sz w:val="24"/>
          <w:szCs w:val="24"/>
        </w:rPr>
        <w:t>Für die nächste Aussaat musste von langer Hand für Saatgut gesorgt werden. Die Regierung kaufte in Odessa am Schwarzen Meere, in Oberitalien und in den Niederlanden erhebliche Mengen Korn. Hochwillkommen war die Spende des russischen Zaren Alexander, der 100’000 Silberrubel schenkte, die zur Hälfte dem Linthwerk, besonders für neue Wohnkolonien, zur andern Hälfte der Behebung der Hungersnot dienen sollte. Überall wurden Suppenküchen eingerichtet.</w:t>
      </w:r>
    </w:p>
    <w:p w:rsidR="00202ABC" w:rsidRPr="00D817CC" w:rsidRDefault="00202ABC" w:rsidP="00202ABC">
      <w:pPr>
        <w:rPr>
          <w:sz w:val="24"/>
          <w:szCs w:val="24"/>
        </w:rPr>
      </w:pPr>
      <w:r w:rsidRPr="00D817CC">
        <w:rPr>
          <w:sz w:val="24"/>
          <w:szCs w:val="24"/>
        </w:rPr>
        <w:t>Am 21. August 1</w:t>
      </w:r>
      <w:r w:rsidR="00D817CC">
        <w:rPr>
          <w:sz w:val="24"/>
          <w:szCs w:val="24"/>
        </w:rPr>
        <w:t>817 erschien mit bunten Bändern</w:t>
      </w:r>
      <w:r w:rsidRPr="00D817CC">
        <w:rPr>
          <w:sz w:val="24"/>
          <w:szCs w:val="24"/>
        </w:rPr>
        <w:t>, Blumen und hoffnungsvollem Grün geschmückt endlich das erste Kornschiff aus Schwaben im Rorschacher Hafen.</w:t>
      </w:r>
    </w:p>
    <w:p w:rsidR="00202ABC" w:rsidRPr="00D817CC" w:rsidRDefault="00202ABC" w:rsidP="00EA1E1D">
      <w:pPr>
        <w:rPr>
          <w:sz w:val="24"/>
          <w:szCs w:val="24"/>
        </w:rPr>
      </w:pPr>
    </w:p>
    <w:sectPr w:rsidR="00202ABC" w:rsidRPr="00D817CC" w:rsidSect="00EE21DC">
      <w:pgSz w:w="11906" w:h="16838"/>
      <w:pgMar w:top="1276" w:right="1274"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1D"/>
    <w:rsid w:val="00000ECF"/>
    <w:rsid w:val="00060476"/>
    <w:rsid w:val="000A4568"/>
    <w:rsid w:val="000E4B4C"/>
    <w:rsid w:val="000F563C"/>
    <w:rsid w:val="00202ABC"/>
    <w:rsid w:val="00552F01"/>
    <w:rsid w:val="00AC7C70"/>
    <w:rsid w:val="00B34570"/>
    <w:rsid w:val="00D23F68"/>
    <w:rsid w:val="00D817CC"/>
    <w:rsid w:val="00EA1E1D"/>
    <w:rsid w:val="00EE21D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63D8B"/>
  <w15:chartTrackingRefBased/>
  <w15:docId w15:val="{6A01C828-6C32-446D-B45D-4622381F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1C9045E2.dotm</Template>
  <TotalTime>0</TotalTime>
  <Pages>4</Pages>
  <Words>1164</Words>
  <Characters>7335</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Keller Urs</dc:creator>
  <cp:keywords/>
  <dc:description/>
  <cp:lastModifiedBy>Keller Urs</cp:lastModifiedBy>
  <cp:revision>6</cp:revision>
  <dcterms:created xsi:type="dcterms:W3CDTF">2017-12-19T16:56:00Z</dcterms:created>
  <dcterms:modified xsi:type="dcterms:W3CDTF">2017-12-22T08:38:00Z</dcterms:modified>
</cp:coreProperties>
</file>